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FEFC0" w14:textId="77777777" w:rsidR="00846C75" w:rsidRDefault="00846C75" w:rsidP="00846C7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471E4A5D" w14:textId="77777777" w:rsidR="00846C75" w:rsidRDefault="00846C75" w:rsidP="00846C7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59E8CAB9" w14:textId="77777777" w:rsidR="00846C75" w:rsidRDefault="00846C75" w:rsidP="00846C7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2B8C07C1" w14:textId="77777777" w:rsidR="00846C75" w:rsidRDefault="00846C75" w:rsidP="00846C7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58205841" w14:textId="6BE69EA9" w:rsidR="004D4D7A" w:rsidRDefault="00414A3F" w:rsidP="004D4D7A">
      <w:pPr>
        <w:spacing w:after="0" w:line="240" w:lineRule="auto"/>
        <w:jc w:val="center"/>
        <w:rPr>
          <w:rStyle w:val="scxw57096247"/>
          <w:rFonts w:ascii="Arial" w:eastAsia="Times New Roman" w:hAnsi="Arial" w:cs="Arial"/>
          <w:b/>
          <w:bCs/>
          <w:sz w:val="36"/>
          <w:szCs w:val="36"/>
          <w:lang w:eastAsia="nb-NO"/>
        </w:rPr>
      </w:pPr>
      <w:r>
        <w:rPr>
          <w:noProof/>
        </w:rPr>
        <w:drawing>
          <wp:inline distT="0" distB="0" distL="0" distR="0" wp14:anchorId="10733068" wp14:editId="2E14C5C5">
            <wp:extent cx="2600325" cy="3543300"/>
            <wp:effectExtent l="0" t="0" r="9525" b="0"/>
            <wp:docPr id="5" name="Bild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7887B" w14:textId="03C4827F" w:rsidR="004D4D7A" w:rsidRPr="00111DF3" w:rsidRDefault="00111DF3" w:rsidP="004D4D7A">
      <w:pPr>
        <w:spacing w:after="0" w:line="240" w:lineRule="auto"/>
        <w:rPr>
          <w:rStyle w:val="normaltextrun"/>
          <w:rFonts w:eastAsia="Times New Roman" w:cstheme="minorHAnsi"/>
          <w:b/>
          <w:sz w:val="40"/>
          <w:szCs w:val="40"/>
          <w:lang w:eastAsia="nb-NO"/>
        </w:rPr>
      </w:pPr>
      <w:bookmarkStart w:id="0" w:name="_Hlk71288413"/>
      <w:r w:rsidRPr="00A85EE0">
        <w:rPr>
          <w:rStyle w:val="normaltextrun"/>
          <w:rFonts w:eastAsia="Times New Roman" w:cstheme="minorHAnsi"/>
          <w:b/>
          <w:sz w:val="40"/>
          <w:szCs w:val="40"/>
          <w:lang w:eastAsia="nb-NO"/>
        </w:rPr>
        <w:t xml:space="preserve">Avtale om </w:t>
      </w:r>
      <w:bookmarkStart w:id="1" w:name="_Hlk111715493"/>
      <w:r w:rsidRPr="00A85EE0">
        <w:rPr>
          <w:rStyle w:val="normaltextrun"/>
          <w:rFonts w:eastAsia="Times New Roman" w:cstheme="minorHAnsi"/>
          <w:b/>
          <w:sz w:val="40"/>
          <w:szCs w:val="40"/>
          <w:lang w:eastAsia="nb-NO"/>
        </w:rPr>
        <w:t>saksbehandlingssystem for innkreving.</w:t>
      </w:r>
      <w:bookmarkEnd w:id="0"/>
      <w:bookmarkEnd w:id="1"/>
      <w:r w:rsidR="004D4D7A" w:rsidRPr="003740BA">
        <w:rPr>
          <w:rStyle w:val="normaltextrun"/>
          <w:rFonts w:ascii="Arial" w:eastAsia="Times New Roman" w:hAnsi="Arial" w:cs="Arial"/>
          <w:b/>
          <w:bCs/>
          <w:sz w:val="36"/>
          <w:szCs w:val="36"/>
          <w:lang w:eastAsia="nb-NO"/>
        </w:rPr>
        <w:t> </w:t>
      </w:r>
      <w:r w:rsidR="004D4D7A" w:rsidRPr="003740BA">
        <w:rPr>
          <w:rStyle w:val="normaltextrun"/>
          <w:rFonts w:eastAsia="Times New Roman"/>
          <w:b/>
          <w:bCs/>
          <w:sz w:val="36"/>
          <w:szCs w:val="36"/>
          <w:lang w:eastAsia="nb-NO"/>
        </w:rPr>
        <w:t> </w:t>
      </w:r>
    </w:p>
    <w:p w14:paraId="652BDFA7" w14:textId="77777777" w:rsidR="004D4D7A" w:rsidRDefault="004D4D7A" w:rsidP="004D4D7A">
      <w:pPr>
        <w:spacing w:after="0" w:line="240" w:lineRule="auto"/>
        <w:jc w:val="center"/>
        <w:rPr>
          <w:rStyle w:val="eop"/>
          <w:rFonts w:ascii="Arial" w:hAnsi="Arial" w:cs="Arial"/>
          <w:color w:val="000000"/>
          <w:shd w:val="clear" w:color="auto" w:fill="FFFFFF"/>
        </w:rPr>
      </w:pPr>
    </w:p>
    <w:p w14:paraId="5F2FE501" w14:textId="2397424A" w:rsidR="004D4D7A" w:rsidRDefault="004D4D7A" w:rsidP="004D4D7A">
      <w:pPr>
        <w:spacing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36"/>
          <w:szCs w:val="36"/>
        </w:rPr>
        <w:t xml:space="preserve">BILAG 8 </w:t>
      </w:r>
      <w:r>
        <w:rPr>
          <w:rFonts w:ascii="Arial" w:eastAsia="Times New Roman" w:hAnsi="Arial" w:cs="Arial"/>
          <w:b/>
          <w:bCs/>
          <w:sz w:val="36"/>
          <w:szCs w:val="36"/>
          <w:lang w:eastAsia="nb-NO"/>
        </w:rPr>
        <w:t>Endringer av tjenesten etter avtaleinngåelsen</w:t>
      </w:r>
      <w:r>
        <w:rPr>
          <w:rStyle w:val="normaltextrun"/>
          <w:rFonts w:ascii="Arial" w:hAnsi="Arial" w:cs="Arial"/>
          <w:b/>
          <w:bCs/>
          <w:sz w:val="36"/>
          <w:szCs w:val="36"/>
        </w:rPr>
        <w:t>.</w:t>
      </w:r>
    </w:p>
    <w:p w14:paraId="4B714150" w14:textId="77777777" w:rsidR="004D4D7A" w:rsidRDefault="004D4D7A" w:rsidP="004D4D7A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8"/>
          <w:szCs w:val="28"/>
        </w:rPr>
        <w:t> </w:t>
      </w:r>
      <w:r>
        <w:rPr>
          <w:rStyle w:val="scxw177350196"/>
          <w:rFonts w:ascii="Arial" w:eastAsiaTheme="majorEastAsia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br/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Basert på statens standardavtale om løpende tjenestekjøp over internett, SSA-L, versjon 2018.</w:t>
      </w:r>
      <w:r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71A73E08" w14:textId="393E5002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26902961" w14:textId="0390411D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501EA4F7" w14:textId="42AB70BF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46112122" w14:textId="1A30F5B6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634F1138" w14:textId="6B5483D5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24527133" w14:textId="09CD7DE2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2B62FE1A" w14:textId="0FBAEB5D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10E3FFF1" w14:textId="15DE7A06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12FBF7DF" w14:textId="6760E89F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p w14:paraId="0BC907F6" w14:textId="3A4326EF" w:rsidR="00846C75" w:rsidRDefault="00846C75" w:rsidP="001B3779">
      <w:pPr>
        <w:spacing w:after="0" w:line="240" w:lineRule="auto"/>
        <w:textAlignment w:val="baseline"/>
        <w:rPr>
          <w:rFonts w:eastAsia="Times New Roman" w:cstheme="minorHAnsi"/>
          <w:sz w:val="36"/>
          <w:szCs w:val="36"/>
          <w:lang w:eastAsia="nb-NO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985474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5B132D" w14:textId="50466B73" w:rsidR="00846C75" w:rsidRDefault="00846C75">
          <w:pPr>
            <w:pStyle w:val="TOCHeading"/>
          </w:pPr>
          <w:r>
            <w:t>Innhold</w:t>
          </w:r>
        </w:p>
        <w:p w14:paraId="532A68E9" w14:textId="471BBB27" w:rsidR="00383ABA" w:rsidRDefault="00846C75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9219503" w:history="1">
            <w:r w:rsidR="00383ABA" w:rsidRPr="00D747EE">
              <w:rPr>
                <w:rStyle w:val="Hyperlink"/>
                <w:b/>
                <w:bCs/>
                <w:noProof/>
              </w:rPr>
              <w:t>1 Introduksjon</w:t>
            </w:r>
            <w:r w:rsidR="00383ABA">
              <w:rPr>
                <w:noProof/>
                <w:webHidden/>
              </w:rPr>
              <w:tab/>
            </w:r>
            <w:r w:rsidR="00383ABA">
              <w:rPr>
                <w:noProof/>
                <w:webHidden/>
              </w:rPr>
              <w:fldChar w:fldCharType="begin"/>
            </w:r>
            <w:r w:rsidR="00383ABA">
              <w:rPr>
                <w:noProof/>
                <w:webHidden/>
              </w:rPr>
              <w:instrText xml:space="preserve"> PAGEREF _Toc69219503 \h </w:instrText>
            </w:r>
            <w:r w:rsidR="00383ABA">
              <w:rPr>
                <w:noProof/>
                <w:webHidden/>
              </w:rPr>
            </w:r>
            <w:r w:rsidR="00383ABA">
              <w:rPr>
                <w:noProof/>
                <w:webHidden/>
              </w:rPr>
              <w:fldChar w:fldCharType="separate"/>
            </w:r>
            <w:r w:rsidR="00383ABA">
              <w:rPr>
                <w:noProof/>
                <w:webHidden/>
              </w:rPr>
              <w:t>3</w:t>
            </w:r>
            <w:r w:rsidR="00383ABA">
              <w:rPr>
                <w:noProof/>
                <w:webHidden/>
              </w:rPr>
              <w:fldChar w:fldCharType="end"/>
            </w:r>
          </w:hyperlink>
        </w:p>
        <w:p w14:paraId="1D07A43D" w14:textId="6B5736D4" w:rsidR="00383ABA" w:rsidRDefault="00383AB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69219504" w:history="1">
            <w:r w:rsidRPr="00D747EE">
              <w:rPr>
                <w:rStyle w:val="Hyperlink"/>
                <w:b/>
                <w:bCs/>
                <w:noProof/>
              </w:rPr>
              <w:t>2 Avtalens punkt 1.4 Endringer av tjenesten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_Toc69219504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B54B4" w14:textId="493479B9" w:rsidR="00846C75" w:rsidRDefault="00846C75">
          <w:r>
            <w:rPr>
              <w:b/>
              <w:bCs/>
            </w:rPr>
            <w:fldChar w:fldCharType="end"/>
          </w:r>
        </w:p>
      </w:sdtContent>
    </w:sdt>
    <w:p w14:paraId="76138381" w14:textId="77777777" w:rsidR="00527FA5" w:rsidRDefault="00527FA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8734096" w14:textId="77777777" w:rsidR="00527FA5" w:rsidRDefault="00527FA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D1A89FF" w14:textId="5E2CD147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7865823B" w14:textId="75E67081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476F615" w14:textId="5C205E45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60CD6DFB" w14:textId="1F1DAC96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072B7C1" w14:textId="1375F2C2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EEEA610" w14:textId="7D0FF099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678E1431" w14:textId="24022877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1D71FC5" w14:textId="3C8806E5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497D56EF" w14:textId="186D7315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39E4A7E6" w14:textId="25FB0938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A9D601E" w14:textId="05F7E4B4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20D7841" w14:textId="60D0289E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CB31695" w14:textId="4811E3BD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715A9C87" w14:textId="6C782A1C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8F476C5" w14:textId="50CEF1DB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E212D16" w14:textId="02F1B6FB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E055B42" w14:textId="2944C0C2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4DA39D68" w14:textId="7B6F88D4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0E12967" w14:textId="02DAEED2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408A5D0" w14:textId="02D0E7D4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35A65D1" w14:textId="7735CBA4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65D24B6F" w14:textId="69DCCF86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7123A05" w14:textId="46D13D81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643148F1" w14:textId="074ADA2D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DA098F5" w14:textId="36FCD952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D29F675" w14:textId="4B4AC8DD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F08AB71" w14:textId="4AD4AAD8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BAAF18A" w14:textId="354E2F6C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7E0419" w14:textId="25D75F17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267A921" w14:textId="1EDA30A6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338914F1" w14:textId="53EA4CF0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E96847A" w14:textId="6D5DE433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460874FC" w14:textId="62296F01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6A945C1E" w14:textId="5868C3BE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462A4510" w14:textId="30116E86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27C9CA25" w14:textId="645752D2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05114066" w14:textId="44F73263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5A54D23C" w14:textId="43ACC826" w:rsidR="00846C75" w:rsidRDefault="00846C75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37DB0A85" w14:textId="77777777" w:rsidR="00CB5D88" w:rsidRDefault="00CB5D88">
      <w:pPr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  <w:lang w:eastAsia="nb-NO"/>
        </w:rPr>
      </w:pPr>
      <w:bookmarkStart w:id="2" w:name="_Toc54109091"/>
      <w:r>
        <w:rPr>
          <w:rFonts w:eastAsia="Times New Roman"/>
          <w:lang w:eastAsia="nb-NO"/>
        </w:rPr>
        <w:br w:type="page"/>
      </w:r>
    </w:p>
    <w:p w14:paraId="5F3F9051" w14:textId="72DFD214" w:rsidR="001B3779" w:rsidRPr="00C81926" w:rsidRDefault="00517BBC" w:rsidP="00CB5D88">
      <w:pPr>
        <w:pStyle w:val="Heading1"/>
        <w:rPr>
          <w:b/>
          <w:bCs/>
        </w:rPr>
      </w:pPr>
      <w:bookmarkStart w:id="3" w:name="_Toc69219503"/>
      <w:r w:rsidRPr="00C81926">
        <w:rPr>
          <w:b/>
          <w:bCs/>
        </w:rPr>
        <w:lastRenderedPageBreak/>
        <w:t xml:space="preserve">1 </w:t>
      </w:r>
      <w:r w:rsidR="001B3779" w:rsidRPr="00C81926">
        <w:rPr>
          <w:b/>
          <w:bCs/>
        </w:rPr>
        <w:t>Introduksjon</w:t>
      </w:r>
      <w:bookmarkEnd w:id="2"/>
      <w:bookmarkEnd w:id="3"/>
      <w:r w:rsidR="001B3779" w:rsidRPr="00C81926">
        <w:rPr>
          <w:b/>
          <w:bCs/>
        </w:rPr>
        <w:t>  </w:t>
      </w:r>
    </w:p>
    <w:p w14:paraId="24904E8A" w14:textId="77777777" w:rsidR="001B3779" w:rsidRPr="001B3779" w:rsidRDefault="001B3779" w:rsidP="001B377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1B3779">
        <w:rPr>
          <w:rFonts w:ascii="Calibri" w:eastAsia="Times New Roman" w:hAnsi="Calibri" w:cs="Calibri"/>
          <w:lang w:eastAsia="nb-NO"/>
        </w:rPr>
        <w:t>Dette bilaget er i henhold til avtalens punkt 1.4 og beskriver håndtering av endringer i tjenesten etter avtaleinngåelsen. Bilaget skal derfor ikke fylles ut før avtalen er inngått.  </w:t>
      </w:r>
    </w:p>
    <w:p w14:paraId="4F21D92D" w14:textId="1CEC0A9B" w:rsidR="001B3779" w:rsidRDefault="001B3779" w:rsidP="001B3779">
      <w:pPr>
        <w:spacing w:after="0"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1B3779">
        <w:rPr>
          <w:rFonts w:ascii="Arial" w:eastAsia="Times New Roman" w:hAnsi="Arial" w:cs="Arial"/>
          <w:lang w:eastAsia="nb-NO"/>
        </w:rPr>
        <w:t> </w:t>
      </w:r>
    </w:p>
    <w:p w14:paraId="5484C64B" w14:textId="5C1BDA1A" w:rsidR="00876DC1" w:rsidRDefault="00876DC1" w:rsidP="00876D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04B7FF8B" w14:textId="77777777" w:rsidR="00876DC1" w:rsidRDefault="00876DC1" w:rsidP="00876D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F5496"/>
          <w:sz w:val="18"/>
          <w:szCs w:val="18"/>
        </w:rPr>
      </w:pPr>
      <w:r>
        <w:rPr>
          <w:rStyle w:val="normaltextrun"/>
          <w:rFonts w:ascii="Calibri Light" w:hAnsi="Calibri Light" w:cs="Calibri Light"/>
          <w:b/>
          <w:bCs/>
          <w:color w:val="2F5496"/>
          <w:sz w:val="32"/>
          <w:szCs w:val="32"/>
        </w:rPr>
        <w:t>2 Avtalens punkt 1.4 Endringer av tjenesten etter avtaleinngåelsen </w:t>
      </w:r>
      <w:r>
        <w:rPr>
          <w:rStyle w:val="eop"/>
          <w:rFonts w:ascii="Calibri Light" w:eastAsiaTheme="majorEastAsia" w:hAnsi="Calibri Light" w:cs="Calibri Light"/>
          <w:color w:val="2F5496"/>
        </w:rPr>
        <w:t> </w:t>
      </w:r>
    </w:p>
    <w:p w14:paraId="21D3383C" w14:textId="2150EB71" w:rsidR="00876DC1" w:rsidRDefault="00876DC1" w:rsidP="00876D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Endringer av tjenesten etter avtaleinngåelsen skal gjøres skriftlig og i henhold til avtalens punk</w:t>
      </w:r>
      <w:r w:rsidR="00A16405">
        <w:rPr>
          <w:rStyle w:val="normaltextrun"/>
          <w:rFonts w:ascii="Calibri" w:hAnsi="Calibri" w:cs="Calibri"/>
          <w:sz w:val="22"/>
          <w:szCs w:val="22"/>
        </w:rPr>
        <w:t>t</w:t>
      </w:r>
      <w:r>
        <w:rPr>
          <w:rStyle w:val="normaltextrun"/>
          <w:rFonts w:ascii="Calibri" w:hAnsi="Calibri" w:cs="Calibri"/>
          <w:sz w:val="22"/>
          <w:szCs w:val="22"/>
        </w:rPr>
        <w:t xml:space="preserve"> 1.4. Leverandøren skal føre en fortløpende katalog</w:t>
      </w:r>
    </w:p>
    <w:p w14:paraId="1546B32A" w14:textId="77777777" w:rsidR="00876DC1" w:rsidRDefault="00876DC1" w:rsidP="001B377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495"/>
        <w:gridCol w:w="1860"/>
      </w:tblGrid>
      <w:tr w:rsidR="00B20685" w:rsidRPr="00B20685" w14:paraId="037A68B9" w14:textId="77777777" w:rsidTr="00B20685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2DF1F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b/>
                <w:bCs/>
                <w:lang w:eastAsia="nb-NO"/>
              </w:rPr>
              <w:t>Nr.  </w:t>
            </w:r>
          </w:p>
        </w:tc>
        <w:tc>
          <w:tcPr>
            <w:tcW w:w="6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46944E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b/>
                <w:bCs/>
                <w:lang w:eastAsia="nb-NO"/>
              </w:rPr>
              <w:t>Beskrivelse av endringen, samt eventuell vederlagsjustering og justering av tidsplan  </w:t>
            </w:r>
          </w:p>
        </w:tc>
        <w:tc>
          <w:tcPr>
            <w:tcW w:w="1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B471B0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b/>
                <w:bCs/>
                <w:lang w:eastAsia="nb-NO"/>
              </w:rPr>
              <w:t>Idriftsettelsesdato   </w:t>
            </w:r>
          </w:p>
        </w:tc>
      </w:tr>
      <w:tr w:rsidR="00B20685" w:rsidRPr="00B20685" w14:paraId="20C003DB" w14:textId="77777777" w:rsidTr="00B20685">
        <w:trPr>
          <w:trHeight w:val="300"/>
        </w:trPr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03762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lang w:eastAsia="nb-NO"/>
              </w:rPr>
              <w:t>  </w:t>
            </w:r>
          </w:p>
          <w:p w14:paraId="2B296A98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EB0156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9F4251" w14:textId="77777777" w:rsidR="00B20685" w:rsidRPr="00B20685" w:rsidRDefault="00B20685" w:rsidP="00B2068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B20685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</w:tr>
    </w:tbl>
    <w:p w14:paraId="751AC665" w14:textId="77777777" w:rsidR="00876DC1" w:rsidRPr="001B3779" w:rsidRDefault="00876DC1" w:rsidP="001B377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sectPr w:rsidR="00876DC1" w:rsidRPr="001B3779" w:rsidSect="004D4D7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A10C" w14:textId="77777777" w:rsidR="00F42C5F" w:rsidRDefault="00F42C5F" w:rsidP="00527FA5">
      <w:pPr>
        <w:spacing w:after="0" w:line="240" w:lineRule="auto"/>
      </w:pPr>
      <w:r>
        <w:separator/>
      </w:r>
    </w:p>
  </w:endnote>
  <w:endnote w:type="continuationSeparator" w:id="0">
    <w:p w14:paraId="74D35185" w14:textId="77777777" w:rsidR="00F42C5F" w:rsidRDefault="00F42C5F" w:rsidP="00527FA5">
      <w:pPr>
        <w:spacing w:after="0" w:line="240" w:lineRule="auto"/>
      </w:pPr>
      <w:r>
        <w:continuationSeparator/>
      </w:r>
    </w:p>
  </w:endnote>
  <w:endnote w:type="continuationNotice" w:id="1">
    <w:p w14:paraId="0522CF11" w14:textId="77777777" w:rsidR="00F42C5F" w:rsidRDefault="00F42C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8285632"/>
      <w:docPartObj>
        <w:docPartGallery w:val="Page Numbers (Bottom of Page)"/>
        <w:docPartUnique/>
      </w:docPartObj>
    </w:sdtPr>
    <w:sdtEndPr/>
    <w:sdtContent>
      <w:p w14:paraId="74CD9F23" w14:textId="77777777" w:rsidR="00390B34" w:rsidRPr="00E04B69" w:rsidRDefault="00390B34" w:rsidP="00390B34">
        <w:pPr>
          <w:pStyle w:val="Header"/>
          <w:jc w:val="center"/>
          <w:rPr>
            <w:sz w:val="20"/>
            <w:szCs w:val="20"/>
          </w:rPr>
        </w:pPr>
        <w:r w:rsidRPr="003449CE">
          <w:rPr>
            <w:rFonts w:ascii="Calibri" w:hAnsi="Calibri"/>
            <w:sz w:val="18"/>
            <w:szCs w:val="18"/>
          </w:rPr>
          <w:t xml:space="preserve">Side 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begin"/>
        </w:r>
        <w:r w:rsidRPr="003449CE">
          <w:rPr>
            <w:rFonts w:ascii="Calibri" w:hAnsi="Calibri"/>
            <w:sz w:val="18"/>
            <w:szCs w:val="18"/>
          </w:rPr>
          <w:instrText xml:space="preserve"> PAGE </w:instrText>
        </w:r>
        <w:r w:rsidRPr="003449CE">
          <w:rPr>
            <w:rFonts w:ascii="Calibri" w:hAnsi="Calibri"/>
            <w:smallCaps/>
            <w:sz w:val="18"/>
            <w:szCs w:val="18"/>
          </w:rPr>
          <w:fldChar w:fldCharType="separate"/>
        </w:r>
        <w:r>
          <w:rPr>
            <w:rFonts w:ascii="Calibri" w:hAnsi="Calibri"/>
            <w:smallCaps/>
            <w:sz w:val="18"/>
            <w:szCs w:val="18"/>
          </w:rPr>
          <w:t>2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end"/>
        </w:r>
        <w:r w:rsidRPr="003449CE">
          <w:rPr>
            <w:rFonts w:ascii="Calibri" w:hAnsi="Calibri"/>
            <w:sz w:val="18"/>
            <w:szCs w:val="18"/>
          </w:rPr>
          <w:t xml:space="preserve"> av 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begin"/>
        </w:r>
        <w:r w:rsidRPr="003449CE">
          <w:rPr>
            <w:rFonts w:ascii="Calibri" w:hAnsi="Calibri"/>
            <w:sz w:val="18"/>
            <w:szCs w:val="18"/>
          </w:rPr>
          <w:instrText xml:space="preserve"> NUMPAGES </w:instrText>
        </w:r>
        <w:r w:rsidRPr="003449CE">
          <w:rPr>
            <w:rFonts w:ascii="Calibri" w:hAnsi="Calibri"/>
            <w:smallCaps/>
            <w:sz w:val="18"/>
            <w:szCs w:val="18"/>
          </w:rPr>
          <w:fldChar w:fldCharType="separate"/>
        </w:r>
        <w:r>
          <w:rPr>
            <w:rFonts w:ascii="Calibri" w:hAnsi="Calibri"/>
            <w:smallCaps/>
            <w:sz w:val="18"/>
            <w:szCs w:val="18"/>
          </w:rPr>
          <w:t>35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end"/>
        </w:r>
      </w:p>
    </w:sdtContent>
  </w:sdt>
  <w:p w14:paraId="63ED951B" w14:textId="77777777" w:rsidR="00527FA5" w:rsidRDefault="00527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A4A3" w14:textId="77777777" w:rsidR="00F42C5F" w:rsidRDefault="00F42C5F" w:rsidP="00527FA5">
      <w:pPr>
        <w:spacing w:after="0" w:line="240" w:lineRule="auto"/>
      </w:pPr>
      <w:r>
        <w:separator/>
      </w:r>
    </w:p>
  </w:footnote>
  <w:footnote w:type="continuationSeparator" w:id="0">
    <w:p w14:paraId="6C9D927A" w14:textId="77777777" w:rsidR="00F42C5F" w:rsidRDefault="00F42C5F" w:rsidP="00527FA5">
      <w:pPr>
        <w:spacing w:after="0" w:line="240" w:lineRule="auto"/>
      </w:pPr>
      <w:r>
        <w:continuationSeparator/>
      </w:r>
    </w:p>
  </w:footnote>
  <w:footnote w:type="continuationNotice" w:id="1">
    <w:p w14:paraId="208B003A" w14:textId="77777777" w:rsidR="00F42C5F" w:rsidRDefault="00F42C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4F0E" w14:textId="4CEDD7B0" w:rsidR="004D4D7A" w:rsidRDefault="00745CBA">
    <w:pPr>
      <w:pStyle w:val="Header"/>
    </w:pPr>
    <w:r>
      <w:rPr>
        <w:rFonts w:ascii="Calibri" w:hAnsi="Calibri"/>
        <w:sz w:val="18"/>
        <w:szCs w:val="18"/>
      </w:rPr>
      <w:t xml:space="preserve">Avtale </w:t>
    </w:r>
    <w:r w:rsidR="005D397F">
      <w:rPr>
        <w:rFonts w:ascii="Calibri" w:hAnsi="Calibri"/>
        <w:sz w:val="18"/>
        <w:szCs w:val="18"/>
      </w:rPr>
      <w:t xml:space="preserve">om </w:t>
    </w:r>
    <w:r w:rsidR="00111DF3" w:rsidRPr="00111DF3">
      <w:rPr>
        <w:rFonts w:ascii="Calibri" w:hAnsi="Calibri"/>
        <w:sz w:val="18"/>
        <w:szCs w:val="18"/>
      </w:rPr>
      <w:t>saksbehandlingssystem for innkreving</w:t>
    </w:r>
    <w:r w:rsidR="00604E5B">
      <w:rPr>
        <w:rFonts w:ascii="Calibri" w:hAnsi="Calibri"/>
        <w:sz w:val="18"/>
        <w:szCs w:val="18"/>
      </w:rPr>
      <w:t>.</w:t>
    </w:r>
    <w:r>
      <w:rPr>
        <w:rFonts w:ascii="Calibri" w:hAnsi="Calibri"/>
        <w:sz w:val="18"/>
        <w:szCs w:val="18"/>
      </w:rPr>
      <w:t xml:space="preserve"> Bilag 8 Endringer av tjenesten etter avtaleinngåelse</w:t>
    </w:r>
  </w:p>
  <w:p w14:paraId="1BEBF0E4" w14:textId="77777777" w:rsidR="004D4D7A" w:rsidRDefault="004D4D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86F"/>
    <w:multiLevelType w:val="multilevel"/>
    <w:tmpl w:val="90B04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0943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4E"/>
    <w:rsid w:val="000C7622"/>
    <w:rsid w:val="00111DF3"/>
    <w:rsid w:val="00134F84"/>
    <w:rsid w:val="00191C76"/>
    <w:rsid w:val="001B3779"/>
    <w:rsid w:val="0026794D"/>
    <w:rsid w:val="002C1461"/>
    <w:rsid w:val="00310A4E"/>
    <w:rsid w:val="00355B21"/>
    <w:rsid w:val="003676F8"/>
    <w:rsid w:val="00367AA8"/>
    <w:rsid w:val="00383ABA"/>
    <w:rsid w:val="00390B34"/>
    <w:rsid w:val="00414A3F"/>
    <w:rsid w:val="004D4D7A"/>
    <w:rsid w:val="004F06F2"/>
    <w:rsid w:val="004F6D98"/>
    <w:rsid w:val="00517BBC"/>
    <w:rsid w:val="00527FA5"/>
    <w:rsid w:val="005D397F"/>
    <w:rsid w:val="00604E5B"/>
    <w:rsid w:val="006E2654"/>
    <w:rsid w:val="00745CBA"/>
    <w:rsid w:val="00846C75"/>
    <w:rsid w:val="00876DC1"/>
    <w:rsid w:val="008925FB"/>
    <w:rsid w:val="008E5E08"/>
    <w:rsid w:val="00931043"/>
    <w:rsid w:val="00A16405"/>
    <w:rsid w:val="00B11F1E"/>
    <w:rsid w:val="00B20685"/>
    <w:rsid w:val="00BD488A"/>
    <w:rsid w:val="00C72E7F"/>
    <w:rsid w:val="00C81926"/>
    <w:rsid w:val="00CB5D88"/>
    <w:rsid w:val="00DD06BE"/>
    <w:rsid w:val="00EB3A8C"/>
    <w:rsid w:val="00F42C5F"/>
    <w:rsid w:val="00F907A8"/>
    <w:rsid w:val="04CCC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1589D"/>
  <w15:chartTrackingRefBased/>
  <w15:docId w15:val="{A9016B06-5869-4D95-A066-096BEB27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37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48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DefaultParagraphFont"/>
    <w:rsid w:val="00310A4E"/>
  </w:style>
  <w:style w:type="character" w:customStyle="1" w:styleId="normaltextrun">
    <w:name w:val="normaltextrun"/>
    <w:basedOn w:val="DefaultParagraphFont"/>
    <w:rsid w:val="00310A4E"/>
  </w:style>
  <w:style w:type="character" w:customStyle="1" w:styleId="scxw57096247">
    <w:name w:val="scxw57096247"/>
    <w:basedOn w:val="DefaultParagraphFont"/>
    <w:rsid w:val="001B3779"/>
  </w:style>
  <w:style w:type="character" w:customStyle="1" w:styleId="Heading1Char">
    <w:name w:val="Heading 1 Char"/>
    <w:basedOn w:val="DefaultParagraphFont"/>
    <w:link w:val="Heading1"/>
    <w:uiPriority w:val="9"/>
    <w:rsid w:val="001B37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27FA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527FA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27FA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qFormat/>
    <w:rsid w:val="00527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27FA5"/>
  </w:style>
  <w:style w:type="paragraph" w:styleId="Footer">
    <w:name w:val="footer"/>
    <w:basedOn w:val="Normal"/>
    <w:link w:val="FooterChar"/>
    <w:uiPriority w:val="99"/>
    <w:unhideWhenUsed/>
    <w:rsid w:val="00527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FA5"/>
  </w:style>
  <w:style w:type="character" w:customStyle="1" w:styleId="Heading2Char">
    <w:name w:val="Heading 2 Char"/>
    <w:basedOn w:val="DefaultParagraphFont"/>
    <w:link w:val="Heading2"/>
    <w:uiPriority w:val="9"/>
    <w:rsid w:val="00BD48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A3F"/>
    <w:rPr>
      <w:rFonts w:ascii="Segoe UI" w:hAnsi="Segoe UI" w:cs="Segoe UI"/>
      <w:sz w:val="18"/>
      <w:szCs w:val="18"/>
    </w:rPr>
  </w:style>
  <w:style w:type="character" w:customStyle="1" w:styleId="scxw177350196">
    <w:name w:val="scxw177350196"/>
    <w:basedOn w:val="DefaultParagraphFont"/>
    <w:rsid w:val="004D4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0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7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74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65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7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1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8865c5-104c-44ee-9711-5ff75af2b8fa" xsi:nil="true"/>
    <lcf76f155ced4ddcb4097134ff3c332f xmlns="fd155914-d5fa-4e55-91db-91a5e039da6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C83D1758F4BA42834CC5C3B6F85F7B" ma:contentTypeVersion="20" ma:contentTypeDescription="Opprett et nytt dokument." ma:contentTypeScope="" ma:versionID="ffb33d2e24657254027c76008a9faa28">
  <xsd:schema xmlns:xsd="http://www.w3.org/2001/XMLSchema" xmlns:xs="http://www.w3.org/2001/XMLSchema" xmlns:p="http://schemas.microsoft.com/office/2006/metadata/properties" xmlns:ns1="http://schemas.microsoft.com/sharepoint/v3" xmlns:ns2="fd155914-d5fa-4e55-91db-91a5e039da6f" xmlns:ns3="0d8865c5-104c-44ee-9711-5ff75af2b8fa" targetNamespace="http://schemas.microsoft.com/office/2006/metadata/properties" ma:root="true" ma:fieldsID="e19045c9b3638ee8c20d79007150330d" ns1:_="" ns2:_="" ns3:_="">
    <xsd:import namespace="http://schemas.microsoft.com/sharepoint/v3"/>
    <xsd:import namespace="fd155914-d5fa-4e55-91db-91a5e039da6f"/>
    <xsd:import namespace="0d8865c5-104c-44ee-9711-5ff75af2b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5914-d5fa-4e55-91db-91a5e039d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865c5-104c-44ee-9711-5ff75af2b8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cd672c5-85ac-4018-a50d-ae4424b34054}" ma:internalName="TaxCatchAll" ma:showField="CatchAllData" ma:web="0d8865c5-104c-44ee-9711-5ff75af2b8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7552F5-8023-42F3-B12F-A5931689194F}">
  <ds:schemaRefs>
    <ds:schemaRef ds:uri="7dc6cf8c-f7b1-4804-9c3d-99223e2b2a75"/>
    <ds:schemaRef ds:uri="http://schemas.microsoft.com/office/infopath/2007/PartnerControls"/>
    <ds:schemaRef ds:uri="http://schemas.microsoft.com/office/2006/metadata/properties"/>
    <ds:schemaRef ds:uri="af45857e-bd88-4e43-aff6-195ec2141056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0d8865c5-104c-44ee-9711-5ff75af2b8fa"/>
    <ds:schemaRef ds:uri="fd155914-d5fa-4e55-91db-91a5e039da6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EABB3EC-F41F-4355-ADAE-B734068290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21E909-E18D-4E5F-9957-751446590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d155914-d5fa-4e55-91db-91a5e039da6f"/>
    <ds:schemaRef ds:uri="0d8865c5-104c-44ee-9711-5ff75af2b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60056A-9D86-495E-B04C-74A2C9522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168</Words>
  <Characters>894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SSA-L Avtale om levering av FM system_Bilag 8 Endringer av tjenesten etter avtaleinngåelsen</dc:title>
  <dc:subject/>
  <dc:creator>Inger Lise</dc:creator>
  <cp:keywords/>
  <dc:description/>
  <cp:lastModifiedBy>Uppal, Benjamin Flæsland</cp:lastModifiedBy>
  <cp:revision>9</cp:revision>
  <dcterms:created xsi:type="dcterms:W3CDTF">2021-04-30T11:52:00Z</dcterms:created>
  <dcterms:modified xsi:type="dcterms:W3CDTF">2026-06-12T12:15:00Z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0x01010057C83D1758F4BA42834CC5C3B6F85F7B</vt:lpwstr>
  </property>
  <property fmtid="{D5CDD505-2E9C-101B-9397-08002B2CF9AE}" pid="3" name="MediaServiceImageTags">
    <vt:lpwstr/>
  </property>
</Properties>
</file>